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53AA9" w:rsidRDefault="007653E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margin-left:231.55pt;margin-top:371pt;width:352.2pt;height:321.6pt;z-index:251658254;mso-wrap-edited:f;mso-position-horizontal-relative:page;mso-position-vertical-relative:page" wrapcoords="0 0 21600 0 21600 21600 0 21600 0 0" mv:complextextbox="1" fillcolor="white [3212]" stroked="f">
            <v:fill o:detectmouseclick="t"/>
            <v:textbox style="mso-next-textbox:#_x0000_s1038" inset=",0,,0">
              <w:txbxContent>
                <w:p w:rsidR="00834B59" w:rsidRDefault="00834B59" w:rsidP="00153AA9">
                  <w:pPr>
                    <w:pStyle w:val="BodyText"/>
                  </w:pPr>
                  <w:r>
                    <w:t>9:00</w:t>
                  </w:r>
                  <w:r>
                    <w:tab/>
                    <w:t>Welcome (purpose, overview, introductions)</w:t>
                  </w:r>
                </w:p>
                <w:p w:rsidR="00834B59" w:rsidRDefault="00834B59" w:rsidP="00153AA9">
                  <w:pPr>
                    <w:pStyle w:val="BodyText"/>
                  </w:pPr>
                  <w:r>
                    <w:t>Essential Questions: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0"/>
                      <w:numId w:val="1"/>
                    </w:numPr>
                    <w:spacing w:after="0"/>
                  </w:pPr>
                  <w:r>
                    <w:t xml:space="preserve">How can teachers in mainstream classrooms differentiate for </w:t>
                  </w:r>
                  <w:proofErr w:type="spellStart"/>
                  <w:r>
                    <w:t>ELLs</w:t>
                  </w:r>
                  <w:proofErr w:type="spellEnd"/>
                  <w:r>
                    <w:t>?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0"/>
                      <w:numId w:val="1"/>
                    </w:numPr>
                    <w:spacing w:after="0"/>
                  </w:pPr>
                  <w:r>
                    <w:t>What kind of support do we, as ELL specialists, need to provide in to help our mainstream teachers serve the ELLS in their classrooms?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0"/>
                      <w:numId w:val="1"/>
                    </w:numPr>
                    <w:spacing w:after="0"/>
                  </w:pPr>
                  <w:r>
                    <w:t xml:space="preserve">What is our district data telling us about the progress of our </w:t>
                  </w:r>
                  <w:proofErr w:type="spellStart"/>
                  <w:r>
                    <w:t>ELLs</w:t>
                  </w:r>
                  <w:proofErr w:type="spellEnd"/>
                  <w:r>
                    <w:t xml:space="preserve"> and thus, the success of our instructional programs?</w:t>
                  </w:r>
                </w:p>
                <w:p w:rsidR="00834B59" w:rsidRDefault="00834B59" w:rsidP="00153AA9">
                  <w:pPr>
                    <w:pStyle w:val="BodyText"/>
                  </w:pPr>
                </w:p>
                <w:p w:rsidR="00834B59" w:rsidRDefault="00834B59" w:rsidP="00153AA9">
                  <w:pPr>
                    <w:pStyle w:val="BodyText"/>
                  </w:pPr>
                  <w:r>
                    <w:t>Discussion &amp; Updates:</w:t>
                  </w:r>
                </w:p>
                <w:p w:rsidR="00834B59" w:rsidRDefault="00834B59" w:rsidP="001E6E39">
                  <w:pPr>
                    <w:pStyle w:val="BodyText"/>
                    <w:numPr>
                      <w:ilvl w:val="0"/>
                      <w:numId w:val="2"/>
                    </w:numPr>
                    <w:spacing w:after="0"/>
                  </w:pPr>
                  <w:r>
                    <w:t xml:space="preserve">Notes from NDE (Terri Schuster &amp; Krista </w:t>
                  </w:r>
                  <w:proofErr w:type="spellStart"/>
                  <w:r>
                    <w:t>Kjeldgaard</w:t>
                  </w:r>
                  <w:proofErr w:type="spellEnd"/>
                  <w:r>
                    <w:t>)</w:t>
                  </w:r>
                </w:p>
                <w:p w:rsidR="00834B59" w:rsidRDefault="00834B59" w:rsidP="001E6E39">
                  <w:pPr>
                    <w:pStyle w:val="BodyText"/>
                    <w:numPr>
                      <w:ilvl w:val="0"/>
                      <w:numId w:val="2"/>
                    </w:numPr>
                    <w:spacing w:after="0"/>
                  </w:pPr>
                  <w:r>
                    <w:t>Challenges Discussion &amp; Resources Sharing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0"/>
                      <w:numId w:val="2"/>
                    </w:numPr>
                    <w:spacing w:after="0"/>
                  </w:pPr>
                  <w:r>
                    <w:t>Title III Consortium Updates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1"/>
                      <w:numId w:val="2"/>
                    </w:numPr>
                    <w:spacing w:after="0"/>
                  </w:pPr>
                  <w:r>
                    <w:t>Program Descriptions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1"/>
                      <w:numId w:val="2"/>
                    </w:numPr>
                    <w:spacing w:after="0"/>
                  </w:pPr>
                  <w:r>
                    <w:t>ELL Manuals (template review)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1"/>
                      <w:numId w:val="2"/>
                    </w:numPr>
                    <w:spacing w:after="0"/>
                  </w:pPr>
                  <w:r>
                    <w:t>Consortium Monitoring Visit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1"/>
                      <w:numId w:val="2"/>
                    </w:numPr>
                    <w:spacing w:after="0"/>
                  </w:pPr>
                  <w:r>
                    <w:t>Budget, Allowable Expenses, Requests for Reimbursement</w:t>
                  </w:r>
                </w:p>
                <w:p w:rsidR="00834B59" w:rsidRDefault="00834B59" w:rsidP="00153AA9">
                  <w:pPr>
                    <w:pStyle w:val="BodyText"/>
                    <w:numPr>
                      <w:ilvl w:val="1"/>
                      <w:numId w:val="2"/>
                    </w:numPr>
                    <w:spacing w:after="0"/>
                  </w:pPr>
                  <w:r>
                    <w:t>PD Opportunities</w:t>
                  </w:r>
                </w:p>
                <w:p w:rsidR="00834B59" w:rsidRDefault="00834B59" w:rsidP="00153AA9">
                  <w:pPr>
                    <w:pStyle w:val="BodyText"/>
                    <w:spacing w:after="0"/>
                  </w:pPr>
                </w:p>
                <w:p w:rsidR="00834B59" w:rsidRDefault="00834B59" w:rsidP="00153AA9">
                  <w:pPr>
                    <w:pStyle w:val="BodyText"/>
                  </w:pPr>
                  <w:r>
                    <w:t>11:45</w:t>
                  </w:r>
                  <w:r>
                    <w:tab/>
                    <w:t>Lunch Discussion &amp; Resource Review</w:t>
                  </w:r>
                </w:p>
                <w:p w:rsidR="00834B59" w:rsidRPr="000C0C78" w:rsidRDefault="00834B59" w:rsidP="00153AA9">
                  <w:pPr>
                    <w:pStyle w:val="BodyText"/>
                    <w:rPr>
                      <w:i/>
                    </w:rPr>
                  </w:pPr>
                  <w:r w:rsidRPr="000C0C78">
                    <w:rPr>
                      <w:i/>
                    </w:rPr>
                    <w:t>12:30</w:t>
                  </w:r>
                  <w:r w:rsidRPr="000C0C78">
                    <w:rPr>
                      <w:i/>
                    </w:rPr>
                    <w:tab/>
                    <w:t>ELL Data Analysis</w:t>
                  </w:r>
                </w:p>
              </w:txbxContent>
            </v:textbox>
            <w10:wrap type="tight" anchorx="page" anchory="page"/>
          </v:shape>
        </w:pict>
      </w:r>
      <w:r w:rsidR="00153AA9">
        <w:rPr>
          <w:noProof/>
        </w:rPr>
        <w:drawing>
          <wp:anchor distT="0" distB="0" distL="118745" distR="118745" simplePos="0" relativeHeight="251658250" behindDoc="0" locked="0" layoutInCell="1" allowOverlap="1">
            <wp:simplePos x="0" y="0"/>
            <wp:positionH relativeFrom="page">
              <wp:posOffset>5187315</wp:posOffset>
            </wp:positionH>
            <wp:positionV relativeFrom="page">
              <wp:posOffset>1917700</wp:posOffset>
            </wp:positionV>
            <wp:extent cx="1903730" cy="2164080"/>
            <wp:effectExtent l="304800" t="177800" r="255270" b="223520"/>
            <wp:wrapTight wrapText="bothSides">
              <wp:wrapPolygon edited="0">
                <wp:start x="-1507" y="-236"/>
                <wp:lineTo x="-1535" y="22605"/>
                <wp:lineTo x="3902" y="23654"/>
                <wp:lineTo x="11020" y="22676"/>
                <wp:lineTo x="11065" y="22926"/>
                <wp:lineTo x="18646" y="22911"/>
                <wp:lineTo x="20354" y="22676"/>
                <wp:lineTo x="22632" y="22363"/>
                <wp:lineTo x="22917" y="22324"/>
                <wp:lineTo x="22695" y="21071"/>
                <wp:lineTo x="22882" y="17197"/>
                <wp:lineTo x="22837" y="16946"/>
                <wp:lineTo x="22739" y="13111"/>
                <wp:lineTo x="22695" y="12860"/>
                <wp:lineTo x="22882" y="8986"/>
                <wp:lineTo x="22837" y="8735"/>
                <wp:lineTo x="22740" y="4900"/>
                <wp:lineTo x="22695" y="4649"/>
                <wp:lineTo x="22597" y="814"/>
                <wp:lineTo x="22615" y="-728"/>
                <wp:lineTo x="9402" y="-1222"/>
                <wp:lineTo x="1055" y="-588"/>
                <wp:lineTo x="-1507" y="-236"/>
              </wp:wrapPolygon>
            </wp:wrapTight>
            <wp:docPr id="3" name="Placeholder" descr="42-18051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18051976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32737">
                      <a:off x="0" y="0"/>
                      <a:ext cx="1903730" cy="21640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38100" dir="54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pict>
          <v:line id="_x0000_s1036" style="position:absolute;flip:x;z-index:251658252;mso-wrap-edited:f;mso-position-horizontal-relative:page;mso-position-vertical-relative:page" from="230.5pt,321.6pt" to="230.75pt,683.1pt" wrapcoords="-2147483648 0 -2147483648 21552 -2147483648 21552 -2147483648 0 -2147483648 0" strokecolor="#bbd986 [3205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53" type="#_x0000_t202" style="position:absolute;margin-left:94.6pt;margin-top:371pt;width:136.4pt;height:83.7pt;z-index:251658266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53" inset=",0,,0">
              <w:txbxContent>
                <w:p w:rsidR="00834B59" w:rsidRDefault="00834B59" w:rsidP="00153AA9">
                  <w:pPr>
                    <w:pStyle w:val="BodyText"/>
                    <w:spacing w:after="0"/>
                  </w:pPr>
                  <w:r>
                    <w:t>October 7, 2010</w:t>
                  </w:r>
                </w:p>
                <w:p w:rsidR="00834B59" w:rsidRDefault="00834B59" w:rsidP="00153AA9">
                  <w:pPr>
                    <w:pStyle w:val="BodyText"/>
                    <w:spacing w:after="0"/>
                  </w:pPr>
                  <w:r>
                    <w:t>9:00 am – 11:45 pm</w:t>
                  </w:r>
                </w:p>
                <w:p w:rsidR="00834B59" w:rsidRPr="009F6EE7" w:rsidRDefault="00834B59" w:rsidP="00153AA9">
                  <w:pPr>
                    <w:pStyle w:val="BodyText"/>
                  </w:pPr>
                  <w:r>
                    <w:t>(</w:t>
                  </w:r>
                  <w:proofErr w:type="gramStart"/>
                  <w:r>
                    <w:t>discussion</w:t>
                  </w:r>
                  <w:proofErr w:type="gramEnd"/>
                  <w:r>
                    <w:t xml:space="preserve"> continues through lunch, data analysis session  following)</w:t>
                  </w:r>
                </w:p>
                <w:p w:rsidR="00834B59" w:rsidRPr="009F6EE7" w:rsidRDefault="00834B59" w:rsidP="00153AA9">
                  <w:pPr>
                    <w:pStyle w:val="BodyText"/>
                    <w:spacing w:after="0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51" type="#_x0000_t202" style="position:absolute;margin-left:29.4pt;margin-top:454.7pt;width:58.6pt;height:18pt;z-index:251658264;mso-wrap-edited:f;mso-position-horizontal-relative:page;mso-position-vertical-relative:page" wrapcoords="0 0 21600 0 21600 21600 0 21600 0 0" filled="f" stroked="f">
            <v:fill o:detectmouseclick="t"/>
            <v:textbox style="mso-next-textbox:#_x0000_s1051" inset=",0,,0">
              <w:txbxContent>
                <w:p w:rsidR="00834B59" w:rsidRPr="000C0C78" w:rsidRDefault="00834B59" w:rsidP="00153AA9">
                  <w:pPr>
                    <w:pStyle w:val="Event"/>
                    <w:rPr>
                      <w:b/>
                    </w:rPr>
                  </w:pPr>
                  <w:r w:rsidRPr="000C0C78">
                    <w:rPr>
                      <w:b/>
                    </w:rPr>
                    <w:t>Location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9" type="#_x0000_t202" style="position:absolute;margin-left:29.4pt;margin-top:371pt;width:58.6pt;height:36pt;z-index:251658262;mso-wrap-edited:f;mso-position-horizontal-relative:page;mso-position-vertical-relative:page" wrapcoords="0 0 21600 0 21600 21600 0 21600 0 0" filled="f" stroked="f">
            <v:fill o:detectmouseclick="t"/>
            <v:textbox style="mso-next-textbox:#_x0000_s1049" inset=",0,,0">
              <w:txbxContent>
                <w:p w:rsidR="00834B59" w:rsidRPr="000C0C78" w:rsidRDefault="00834B59" w:rsidP="00153AA9">
                  <w:pPr>
                    <w:pStyle w:val="Event"/>
                    <w:rPr>
                      <w:b/>
                    </w:rPr>
                  </w:pPr>
                  <w:r w:rsidRPr="000C0C78">
                    <w:rPr>
                      <w:b/>
                    </w:rPr>
                    <w:t>Date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52" type="#_x0000_t202" style="position:absolute;margin-left:28.25pt;margin-top:478.65pt;width:58.6pt;height:35pt;z-index:251658265;mso-wrap-edited:f;mso-position-horizontal-relative:page;mso-position-vertical-relative:page" wrapcoords="0 0 21600 0 21600 21600 0 21600 0 0" filled="f" stroked="f">
            <v:fill o:detectmouseclick="t"/>
            <v:textbox style="mso-next-textbox:#_x0000_s1052" inset=",0,,0">
              <w:txbxContent>
                <w:p w:rsidR="00834B59" w:rsidRPr="000C0C78" w:rsidRDefault="00834B59" w:rsidP="00153AA9">
                  <w:pPr>
                    <w:pStyle w:val="Event"/>
                    <w:rPr>
                      <w:b/>
                    </w:rPr>
                  </w:pPr>
                  <w:r w:rsidRPr="000C0C78">
                    <w:rPr>
                      <w:b/>
                    </w:rPr>
                    <w:t>Cost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55" type="#_x0000_t202" style="position:absolute;margin-left:94.6pt;margin-top:454.7pt;width:142.65pt;height:18pt;z-index:25165826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55" inset=",0,,0">
              <w:txbxContent>
                <w:p w:rsidR="00834B59" w:rsidRPr="009F6EE7" w:rsidRDefault="00834B59" w:rsidP="00153AA9">
                  <w:pPr>
                    <w:pStyle w:val="BodyText"/>
                  </w:pPr>
                  <w:r>
                    <w:t>ESU 6, Milford, NE</w:t>
                  </w:r>
                </w:p>
              </w:txbxContent>
            </v:textbox>
            <w10:wrap type="tight" anchorx="page" anchory="page"/>
          </v:shape>
        </w:pict>
      </w:r>
      <w:r w:rsidR="00153AA9">
        <w:rPr>
          <w:noProof/>
        </w:rPr>
        <w:pict>
          <v:group id="_x0000_s1769" style="position:absolute;margin-left:41.4pt;margin-top:153.15pt;width:529.2pt;height:109.55pt;z-index:251658248;mso-position-horizontal-relative:page;mso-position-vertical-relative:page" coordsize="20000,20146" wrapcoords="0 0 21600 0 21600 21600 0 21600 0 0" mv:complextextbox="1">
            <o:lock v:ext="edit" ungrouping="t"/>
            <v:shape id="_x0000_s1770" type="#_x0000_t202" style="position:absolute;width:20000;height:20000;mso-wrap-edited:f;mso-position-horizontal-relative:page;mso-position-vertical-relative:page" wrapcoords="0 0 21600 0 21600 21600 0 21600 0 0" o:regroupid="52" mv:complextextbox="1" filled="f" stroked="f">
              <v:fill o:detectmouseclick="t"/>
              <v:textbox style="mso-next-textbox:#_x0000_s1763" inset=",7.2pt,,7.2pt"/>
            </v:shape>
            <v:shape id="_x0000_s1771" type="#_x0000_t202" style="position:absolute;left:272;top:1314;width:13177;height:2538" filled="f" stroked="f">
              <v:textbox style="mso-next-textbox:#_x0000_s1772" inset="0,0,0,0">
                <w:txbxContent>
                  <w:p w:rsidR="00834B59" w:rsidRPr="00A61411" w:rsidRDefault="00834B59" w:rsidP="00153AA9">
                    <w:pPr>
                      <w:rPr>
                        <w:rFonts w:cs="Arial"/>
                        <w:color w:val="FFFFFF" w:themeColor="background1"/>
                      </w:rPr>
                    </w:pPr>
                    <w:r w:rsidRPr="00A61411">
                      <w:rPr>
                        <w:rFonts w:cs="Arial"/>
                        <w:bCs/>
                        <w:color w:val="FFFFFF" w:themeColor="background1"/>
                      </w:rPr>
                      <w:t xml:space="preserve">The ELL Network is a forum for district personnel responsible for ELL programs and instruction to discuss pertinent issues, share and explore resources, and network with colleagues.   </w:t>
                    </w:r>
                  </w:p>
                  <w:p w:rsidR="00834B59" w:rsidRPr="00A61411" w:rsidRDefault="00834B59" w:rsidP="00153AA9">
                    <w:pPr>
                      <w:rPr>
                        <w:rFonts w:cs="Arial"/>
                        <w:color w:val="FFFFFF" w:themeColor="background1"/>
                      </w:rPr>
                    </w:pPr>
                    <w:r w:rsidRPr="00A61411">
                      <w:rPr>
                        <w:rFonts w:cs="Arial"/>
                        <w:color w:val="FFFFFF" w:themeColor="background1"/>
                      </w:rPr>
                      <w:t>These sessions are the primary means of sharing information throughout the ESU 6 Title III Consortium; however, we welcome all districts and personnel!</w:t>
                    </w:r>
                  </w:p>
                  <w:p w:rsidR="00834B59" w:rsidRPr="00A61411" w:rsidRDefault="00834B59" w:rsidP="00153AA9"/>
                </w:txbxContent>
              </v:textbox>
            </v:shape>
            <v:shape id="_x0000_s1772" type="#_x0000_t202" style="position:absolute;left:272;top:3843;width:13093;height:2538" filled="f" stroked="f">
              <v:textbox style="mso-next-textbox:#_x0000_s1773" inset="0,0,0,0">
                <w:txbxContent/>
              </v:textbox>
            </v:shape>
            <v:shape id="_x0000_s1773" type="#_x0000_t202" style="position:absolute;left:272;top:6372;width:13012;height:4363" filled="f" stroked="f">
              <v:textbox style="mso-next-textbox:#_x0000_s1774" inset="0,0,0,0">
                <w:txbxContent/>
              </v:textbox>
            </v:shape>
            <v:shape id="_x0000_s1774" type="#_x0000_t202" style="position:absolute;left:272;top:10726;width:12870;height:2537" filled="f" stroked="f">
              <v:textbox style="mso-next-textbox:#_x0000_s1775" inset="0,0,0,0">
                <w:txbxContent/>
              </v:textbox>
            </v:shape>
            <v:shape id="_x0000_s1775" type="#_x0000_t202" style="position:absolute;left:272;top:13254;width:12787;height:2538" filled="f" stroked="f">
              <v:textbox style="mso-next-textbox:#_x0000_s1776" inset="0,0,0,0">
                <w:txbxContent/>
              </v:textbox>
            </v:shape>
            <v:shape id="_x0000_s1776" type="#_x0000_t202" style="position:absolute;left:272;top:15783;width:12706;height:4363" filled="f" stroked="f">
              <v:textbox style="mso-next-textbox:#_x0000_s1776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033" type="#_x0000_t202" style="position:absolute;margin-left:41.4pt;margin-top:55.15pt;width:529.2pt;height:84.45pt;z-index:251658247;mso-wrap-edited:f;mso-position-horizontal-relative:page;mso-position-vertical-relative:page" wrapcoords="0 0 21600 0 21600 21600 0 21600 0 0" filled="f" stroked="f">
            <v:fill o:detectmouseclick="t"/>
            <v:textbox style="mso-next-textbox:#_x0000_s1033" inset=",7.2pt,,7.2pt">
              <w:txbxContent>
                <w:p w:rsidR="00834B59" w:rsidRDefault="00834B59" w:rsidP="00153AA9">
                  <w:pPr>
                    <w:pStyle w:val="Title"/>
                  </w:pPr>
                  <w:r>
                    <w:t>ELL Network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5" type="#_x0000_t202" style="position:absolute;margin-left:28.8pt;margin-top:270pt;width:234pt;height:36pt;z-index:251658251;mso-wrap-edited:f;mso-position-horizontal-relative:page;mso-position-vertical-relative:page" wrapcoords="0 0 21600 0 21600 21600 0 21600 0 0" filled="f" stroked="f">
            <v:fill o:detectmouseclick="t"/>
            <v:textbox style="mso-next-textbox:#_x0000_s1035" inset=",7.2pt,,7.2pt">
              <w:txbxContent>
                <w:p w:rsidR="00834B59" w:rsidRPr="009F6EE7" w:rsidRDefault="00834B59" w:rsidP="00153AA9">
                  <w:pPr>
                    <w:pStyle w:val="Date"/>
                  </w:pPr>
                  <w:r>
                    <w:t>October 7, 2010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3" type="#_x0000_t202" style="position:absolute;margin-left:36pt;margin-top:692.6pt;width:540pt;height:23.05pt;z-index:25165825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3" inset=",0,,0">
              <w:txbxContent>
                <w:p w:rsidR="00834B59" w:rsidRPr="00B047B0" w:rsidRDefault="00834B59" w:rsidP="00153AA9">
                  <w:pPr>
                    <w:pStyle w:val="Heading4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32" style="position:absolute;z-index:251658246;mso-wrap-edited:f;mso-position-horizontal-relative:page;mso-position-vertical-relative:page" from="41.55pt,145.45pt" to="570.4pt,145.45pt" wrapcoords="-30 -2147483648 0 -2147483648 10815 -2147483648 10815 -2147483648 21569 -2147483648 21661 -2147483648 -30 -2147483648" strokecolor="white [3212]" strokeweight=".5pt">
            <v:fill o:detectmouseclick="t"/>
            <v:stroke opacity=".5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28" type="#_x0000_t202" style="position:absolute;margin-left:313.45pt;margin-top:34.55pt;width:270pt;height:16.55pt;z-index:251658242;mso-wrap-edited:f;mso-position-horizontal-relative:page;mso-position-vertical-relative:page" filled="f" stroked="f">
            <v:fill o:detectmouseclick="t"/>
            <v:textbox style="mso-next-textbox:#_x0000_s1028" inset=",0,,0">
              <w:txbxContent>
                <w:p w:rsidR="00834B59" w:rsidRDefault="00834B59" w:rsidP="00153AA9">
                  <w:pPr>
                    <w:pStyle w:val="Header-CoverRight"/>
                  </w:pPr>
                  <w:r>
                    <w:t>2010-2011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margin-left:28.2pt;margin-top:34.2pt;width:270pt;height:16.55pt;z-index:251658241;mso-wrap-edited:f;mso-position-horizontal-relative:page;mso-position-vertical-relative:page" filled="f" stroked="f">
            <v:fill o:detectmouseclick="t"/>
            <v:textbox style="mso-next-textbox:#_x0000_s1027" inset=",0,,0">
              <w:txbxContent>
                <w:p w:rsidR="00834B59" w:rsidRDefault="00834B59" w:rsidP="00153AA9">
                  <w:pPr>
                    <w:pStyle w:val="Header-CoverLeft"/>
                  </w:pPr>
                  <w:r>
                    <w:t xml:space="preserve">ESU 6 Title III </w:t>
                  </w:r>
                  <w:proofErr w:type="gramStart"/>
                  <w:r>
                    <w:t>Consortium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p w:rsidR="00153AA9" w:rsidRPr="006B2E34" w:rsidRDefault="007653EF" w:rsidP="00153AA9">
      <w:r>
        <w:rPr>
          <w:noProof/>
        </w:rPr>
        <w:pict>
          <v:shape id="_x0000_s1048" type="#_x0000_t202" style="position:absolute;margin-left:29.4pt;margin-top:324.05pt;width:208.85pt;height:39.6pt;z-index:251658261;mso-wrap-edited:f;mso-position-horizontal-relative:page;mso-position-vertical-relative:page" wrapcoords="0 0 21600 0 21600 21600 0 21600 0 0" filled="f" stroked="f">
            <v:fill o:detectmouseclick="t"/>
            <v:textbox style="mso-next-textbox:#_x0000_s1048" inset=",7.2pt,,7.2pt">
              <w:txbxContent>
                <w:p w:rsidR="00834B59" w:rsidRPr="00DE4FAE" w:rsidRDefault="00834B59" w:rsidP="00153AA9">
                  <w:pPr>
                    <w:pStyle w:val="Heading2"/>
                    <w:rPr>
                      <w:sz w:val="48"/>
                    </w:rPr>
                  </w:pPr>
                  <w:r w:rsidRPr="00DE4FAE">
                    <w:rPr>
                      <w:sz w:val="48"/>
                    </w:rPr>
                    <w:t>Details</w:t>
                  </w:r>
                </w:p>
              </w:txbxContent>
            </v:textbox>
            <w10:wrap type="tight" anchorx="page" anchory="page"/>
          </v:shape>
        </w:pict>
      </w:r>
    </w:p>
    <w:p w:rsidR="00153AA9" w:rsidRPr="006B2E34" w:rsidRDefault="007653EF" w:rsidP="00153AA9">
      <w:r>
        <w:rPr>
          <w:noProof/>
        </w:rPr>
        <w:pict>
          <v:shape id="_x0000_s1037" type="#_x0000_t202" style="position:absolute;margin-left:244.2pt;margin-top:324.05pt;width:339pt;height:36pt;z-index:251658253;mso-wrap-edited:f;mso-position-horizontal-relative:page;mso-position-vertical-relative:page" wrapcoords="0 0 21600 0 21600 21600 0 21600 0 0" filled="f" stroked="f">
            <v:fill o:detectmouseclick="t"/>
            <v:textbox style="mso-next-textbox:#_x0000_s1037" inset=",0,,0">
              <w:txbxContent>
                <w:p w:rsidR="00834B59" w:rsidRPr="00DE4FAE" w:rsidRDefault="00834B59" w:rsidP="00153AA9">
                  <w:pPr>
                    <w:pStyle w:val="Heading1"/>
                    <w:rPr>
                      <w:sz w:val="48"/>
                    </w:rPr>
                  </w:pPr>
                  <w:r w:rsidRPr="00DE4FAE">
                    <w:rPr>
                      <w:sz w:val="48"/>
                    </w:rPr>
                    <w:t>Agenda</w:t>
                  </w:r>
                </w:p>
              </w:txbxContent>
            </v:textbox>
            <w10:wrap type="tight" anchorx="page" anchory="page"/>
          </v:shape>
        </w:pict>
      </w:r>
    </w:p>
    <w:p w:rsidR="00153AA9" w:rsidRPr="006B2E34" w:rsidRDefault="007653EF" w:rsidP="00153AA9">
      <w:r>
        <w:rPr>
          <w:noProof/>
        </w:rPr>
        <w:pict>
          <v:shape id="_x0000_s1734" type="#_x0000_t202" style="position:absolute;margin-left:94.6pt;margin-top:605.55pt;width:126.65pt;height:50.4pt;z-index:25166035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734" inset=",0,,0">
              <w:txbxContent>
                <w:p w:rsidR="00834B59" w:rsidRDefault="00834B59" w:rsidP="00153AA9">
                  <w:pPr>
                    <w:pStyle w:val="BodyText"/>
                    <w:spacing w:after="0"/>
                  </w:pPr>
                  <w:r>
                    <w:t>October 7, Milford</w:t>
                  </w:r>
                </w:p>
                <w:p w:rsidR="00834B59" w:rsidRDefault="00834B59" w:rsidP="00153AA9">
                  <w:pPr>
                    <w:pStyle w:val="BodyText"/>
                    <w:spacing w:after="0"/>
                  </w:pPr>
                  <w:r>
                    <w:t>*January 19, Fremont</w:t>
                  </w:r>
                </w:p>
                <w:p w:rsidR="00834B59" w:rsidRDefault="00834B59" w:rsidP="00153AA9">
                  <w:pPr>
                    <w:pStyle w:val="BodyText"/>
                    <w:spacing w:after="0"/>
                  </w:pPr>
                  <w:r>
                    <w:t>*April 20, Location TBA</w:t>
                  </w:r>
                </w:p>
                <w:p w:rsidR="00834B59" w:rsidRPr="009F6EE7" w:rsidRDefault="00834B59" w:rsidP="00153AA9">
                  <w:pPr>
                    <w:pStyle w:val="BodyText"/>
                    <w:spacing w:after="0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56" type="#_x0000_t202" style="position:absolute;margin-left:94.6pt;margin-top:478.65pt;width:126.65pt;height:118.4pt;z-index:251658269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56" inset=",0,,0">
              <w:txbxContent>
                <w:p w:rsidR="00834B59" w:rsidRDefault="00834B59" w:rsidP="00153AA9">
                  <w:pPr>
                    <w:pStyle w:val="BodyText"/>
                  </w:pPr>
                  <w:r w:rsidRPr="000C0C78">
                    <w:rPr>
                      <w:b/>
                    </w:rPr>
                    <w:t>ESU 6 Title III Consortium</w:t>
                  </w:r>
                  <w:r>
                    <w:t xml:space="preserve"> –no cost  (All expenses are reimbursable through Title III for districts in the ESU 6 Title III Consortium.)</w:t>
                  </w:r>
                </w:p>
                <w:p w:rsidR="00834B59" w:rsidRPr="009F6EE7" w:rsidRDefault="00834B59" w:rsidP="00153AA9">
                  <w:pPr>
                    <w:pStyle w:val="BodyText"/>
                  </w:pPr>
                  <w:r w:rsidRPr="000C0C78">
                    <w:rPr>
                      <w:b/>
                    </w:rPr>
                    <w:t>Non ESU 6 Title III Consortium</w:t>
                  </w:r>
                  <w:r>
                    <w:t xml:space="preserve"> -- $25</w:t>
                  </w:r>
                </w:p>
              </w:txbxContent>
            </v:textbox>
            <w10:wrap type="tight" anchorx="page" anchory="page"/>
          </v:shape>
        </w:pict>
      </w:r>
    </w:p>
    <w:p w:rsidR="00153AA9" w:rsidRPr="006B2E34" w:rsidRDefault="00153AA9" w:rsidP="00153AA9">
      <w:r>
        <w:rPr>
          <w:noProof/>
        </w:rPr>
        <w:drawing>
          <wp:anchor distT="0" distB="0" distL="118745" distR="118745" simplePos="0" relativeHeight="251658260" behindDoc="0" locked="0" layoutInCell="1" allowOverlap="1">
            <wp:simplePos x="0" y="0"/>
            <wp:positionH relativeFrom="page">
              <wp:posOffset>470535</wp:posOffset>
            </wp:positionH>
            <wp:positionV relativeFrom="page">
              <wp:posOffset>8677910</wp:posOffset>
            </wp:positionV>
            <wp:extent cx="1562100" cy="792480"/>
            <wp:effectExtent l="101600" t="101600" r="114300" b="299720"/>
            <wp:wrapTight wrapText="bothSides">
              <wp:wrapPolygon edited="0">
                <wp:start x="19382" y="-830"/>
                <wp:lineTo x="4959" y="-2162"/>
                <wp:lineTo x="-788" y="-737"/>
                <wp:lineTo x="-1422" y="27005"/>
                <wp:lineTo x="21244" y="32385"/>
                <wp:lineTo x="22529" y="22928"/>
                <wp:lineTo x="22571" y="22241"/>
                <wp:lineTo x="22852" y="11848"/>
                <wp:lineTo x="22894" y="11160"/>
                <wp:lineTo x="23243" y="11243"/>
                <wp:lineTo x="22659" y="3434"/>
                <wp:lineTo x="22171" y="-168"/>
                <wp:lineTo x="19382" y="-830"/>
              </wp:wrapPolygon>
            </wp:wrapTight>
            <wp:docPr id="15" name="Placeholder" descr=":checker photos:42-16811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:checker photos:42-1681134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 rot="21188029">
                      <a:off x="0" y="0"/>
                      <a:ext cx="1562100" cy="7924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38100" dir="2700000" algn="br">
                        <a:srgbClr val="000000">
                          <a:alpha val="43000"/>
                        </a:srgbClr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777" style="position:absolute;margin-left:31.8pt;margin-top:706pt;width:540pt;height:43.2pt;z-index:251658259;mso-position-horizontal-relative:page;mso-position-vertical-relative:page" coordsize="20000,20000" wrapcoords="0 0 21600 0 21600 21600 0 21600 0 0" mv:complextextbox="1">
            <o:lock v:ext="edit" ungrouping="t"/>
            <v:shape id="_x0000_s1778" type="#_x0000_t202" style="position:absolute;width:20000;height:20000;mso-wrap-edited:f;mso-position-horizontal-relative:page;mso-position-vertical-relative:page" wrapcoords="0 0 21600 0 21600 21600 0 21600 0 0" o:regroupid="53" mv:complextextbox="1" filled="f" stroked="f">
              <v:fill o:detectmouseclick="t"/>
              <v:textbox style="mso-next-textbox:#_x0000_s1768" inset=",0,,0"/>
            </v:shape>
            <v:shape id="_x0000_s1779" type="#_x0000_t202" style="position:absolute;left:5430;width:14301;height:8403" filled="f" stroked="f">
              <v:textbox style="mso-next-textbox:#_x0000_s1780" inset="0,0,0,0">
                <w:txbxContent>
                  <w:p w:rsidR="00834B59" w:rsidRDefault="00834B59" w:rsidP="00153AA9">
                    <w:pPr>
                      <w:pStyle w:val="BodyText3"/>
                    </w:pPr>
                    <w:proofErr w:type="gramStart"/>
                    <w:r>
                      <w:t>visit</w:t>
                    </w:r>
                    <w:proofErr w:type="gramEnd"/>
                    <w:r>
                      <w:t xml:space="preserve"> our ELL </w:t>
                    </w:r>
                    <w:proofErr w:type="spellStart"/>
                    <w:r>
                      <w:t>wikispace</w:t>
                    </w:r>
                    <w:proofErr w:type="spellEnd"/>
                    <w:r>
                      <w:t>:</w:t>
                    </w:r>
                  </w:p>
                  <w:p w:rsidR="00834B59" w:rsidRPr="00523A88" w:rsidRDefault="00834B59" w:rsidP="00153AA9">
                    <w:pPr>
                      <w:pStyle w:val="BodyText3"/>
                      <w:rPr>
                        <w:sz w:val="28"/>
                      </w:rPr>
                    </w:pPr>
                    <w:r w:rsidRPr="00523A88">
                      <w:rPr>
                        <w:sz w:val="28"/>
                      </w:rPr>
                      <w:t>http://esu6ell.wikispaces.com</w:t>
                    </w:r>
                  </w:p>
                </w:txbxContent>
              </v:textbox>
            </v:shape>
            <v:shape id="_x0000_s1780" type="#_x0000_t202" style="position:absolute;left:5428;top:8380;width:14303;height:10671" filled="f" stroked="f">
              <v:textbox style="mso-next-textbox:#_x0000_s1780" inset="0,0,0,0">
                <w:txbxContent/>
              </v:textbox>
            </v:shape>
            <w10:wrap type="tight" anchorx="page" anchory="page"/>
          </v:group>
        </w:pict>
      </w:r>
      <w:r w:rsidR="007653EF">
        <w:rPr>
          <w:noProof/>
        </w:rPr>
        <w:pict>
          <v:shape id="_x0000_s1733" type="#_x0000_t202" style="position:absolute;margin-left:29.4pt;margin-top:605.55pt;width:57.45pt;height:26.95pt;z-index:251659326;mso-wrap-edited:f;mso-position-horizontal-relative:page;mso-position-vertical-relative:page" wrapcoords="0 0 21600 0 21600 21600 0 21600 0 0" filled="f" stroked="f">
            <v:fill o:detectmouseclick="t"/>
            <v:textbox style="mso-next-textbox:#_x0000_s1733" inset=",0,,0">
              <w:txbxContent>
                <w:p w:rsidR="00834B59" w:rsidRPr="000C0C78" w:rsidRDefault="00834B59" w:rsidP="00153AA9">
                  <w:pPr>
                    <w:pStyle w:val="Event"/>
                    <w:rPr>
                      <w:b/>
                    </w:rPr>
                  </w:pPr>
                  <w:r w:rsidRPr="000C0C78">
                    <w:rPr>
                      <w:b/>
                    </w:rPr>
                    <w:t>2010-11 Sessions</w:t>
                  </w:r>
                </w:p>
              </w:txbxContent>
            </v:textbox>
            <w10:wrap type="tight" anchorx="page" anchory="page"/>
          </v:shape>
        </w:pict>
      </w:r>
    </w:p>
    <w:p w:rsidR="00153AA9" w:rsidRPr="006B2E34" w:rsidRDefault="00153AA9" w:rsidP="00153AA9">
      <w:pPr>
        <w:jc w:val="right"/>
      </w:pPr>
    </w:p>
    <w:p w:rsidR="00153AA9" w:rsidRPr="006B2E34" w:rsidRDefault="00153AA9" w:rsidP="00153AA9"/>
    <w:p w:rsidR="00153AA9" w:rsidRPr="006B2E34" w:rsidRDefault="00153AA9" w:rsidP="00153AA9"/>
    <w:p w:rsidR="00153AA9" w:rsidRPr="006B2E34" w:rsidRDefault="00153AA9" w:rsidP="00153AA9"/>
    <w:p w:rsidR="00153AA9" w:rsidRPr="006B2E34" w:rsidRDefault="00153AA9" w:rsidP="00153AA9"/>
    <w:sectPr w:rsidR="00153AA9" w:rsidRPr="006B2E34" w:rsidSect="00153AA9">
      <w:headerReference w:type="default" r:id="rId7"/>
      <w:headerReference w:type="first" r:id="rId8"/>
      <w:footerReference w:type="first" r:id="rId9"/>
      <w:pgSz w:w="12240" w:h="15840"/>
      <w:pgMar w:top="576" w:right="576" w:bottom="576" w:left="576" w:header="576" w:footer="576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B59" w:rsidRDefault="00834B59">
    <w:pPr>
      <w:pStyle w:val="Footer"/>
    </w:pPr>
    <w:r>
      <w:rPr>
        <w:noProof/>
      </w:rPr>
      <w:pict>
        <v:rect id="_x0000_s2056" style="position:absolute;margin-left:29.35pt;margin-top:701.05pt;width:554.4pt;height:48.15pt;z-index:251658247;mso-wrap-edited:f;mso-position-horizontal-relative:page;mso-position-vertical-relative:page" wrapcoords="-29 0 -29 20463 21600 20463 21600 0 -29 0" fillcolor="#96bc53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5" style="position:absolute;margin-left:29.35pt;margin-top:749.2pt;width:554.4pt;height:14.4pt;z-index:251658246;mso-wrap-edited:f;mso-position-horizontal-relative:page;mso-position-vertical-relative:page" wrapcoords="-29 0 -29 20463 21600 20463 21600 0 -29 0" fillcolor="#668431 [3215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B59" w:rsidRDefault="00834B59">
    <w:pPr>
      <w:pStyle w:val="Head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9" type="#_x0000_t202" style="position:absolute;margin-left:28.2pt;margin-top:34.2pt;width:270pt;height:16.55pt;z-index:251658249;mso-wrap-edited:f;mso-position-horizontal-relative:page;mso-position-vertical-relative:page" filled="f" stroked="f">
          <v:fill o:detectmouseclick="t"/>
          <v:textbox style="mso-next-textbox:#_x0000_s2059" inset=",0,,0">
            <w:txbxContent>
              <w:p w:rsidR="00834B59" w:rsidRDefault="00834B59" w:rsidP="00153AA9">
                <w:pPr>
                  <w:pStyle w:val="Header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_x0000_s2058" style="position:absolute;z-index:251658248;mso-wrap-edited:f;mso-position-horizontal-relative:page;mso-position-vertical-relative:page" from="28.8pt,54pt" to="583.2pt,54pt" wrapcoords="-90 -2147483648 0 -2147483648 10890 -2147483648 10890 -2147483648 21509 -2147483648 21781 -2147483648 -90 -2147483648" strokecolor="#bfd697 [1940]" strokeweight=".5pt">
          <v:fill o:detectmouseclick="t"/>
          <v:shadow opacity="22938f" mv:blur="38100f" offset="0,2pt"/>
          <v:textbox inset=",7.2pt,,7.2pt"/>
          <w10:wrap type="tight" anchorx="page" anchory="page"/>
        </v:lin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B59" w:rsidRDefault="00834B59">
    <w:pPr>
      <w:pStyle w:val="Header"/>
    </w:pPr>
    <w:r>
      <w:rPr>
        <w:noProof/>
      </w:rPr>
      <w:drawing>
        <wp:anchor distT="0" distB="0" distL="114300" distR="114300" simplePos="0" relativeHeight="251658245" behindDoc="0" locked="0" layoutInCell="1" allowOverlap="1">
          <wp:simplePos x="5486400" y="8229600"/>
          <wp:positionH relativeFrom="page">
            <wp:posOffset>363855</wp:posOffset>
          </wp:positionH>
          <wp:positionV relativeFrom="page">
            <wp:posOffset>3886200</wp:posOffset>
          </wp:positionV>
          <wp:extent cx="7049770" cy="114300"/>
          <wp:effectExtent l="25400" t="0" r="11430" b="0"/>
          <wp:wrapTight wrapText="bothSides">
            <wp:wrapPolygon edited="0">
              <wp:start x="-78" y="0"/>
              <wp:lineTo x="0" y="19200"/>
              <wp:lineTo x="21635" y="19200"/>
              <wp:lineTo x="21635" y="9600"/>
              <wp:lineTo x="21557" y="0"/>
              <wp:lineTo x="-78" y="0"/>
            </wp:wrapPolygon>
          </wp:wrapTight>
          <wp:docPr id="6" name="Picture 4" descr=":p1-spec-newsletter-fc4-R2:Assets:checkerboardOverlay-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p1-spec-newsletter-fc4-R2:Assets:checkerboardOverlay-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9770" cy="11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_x0000_s2053" style="position:absolute;margin-left:28.8pt;margin-top:306pt;width:554.4pt;height:8.65pt;z-index:251658244;mso-wrap-edited:f;mso-position-horizontal-relative:page;mso-position-vertical-relative:page" wrapcoords="-29 0 -29 20463 21600 20463 21600 0 -29 0" fillcolor="#668431 [3215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51" style="position:absolute;margin-left:28.8pt;margin-top:270pt;width:554.4pt;height:36pt;z-index:251658242;mso-wrap-edited:f;mso-position-horizontal-relative:page;mso-position-vertical-relative:page" wrapcoords="-29 0 -29 20463 21600 20463 21600 0 -29 0" fillcolor="#bbd986 [3205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50" style="position:absolute;margin-left:28.8pt;margin-top:54pt;width:554.4pt;height:3in;z-index:251658241;mso-wrap-edited:f;mso-position-horizontal-relative:page;mso-position-vertical-relative:page" wrapcoords="-29 0 -29 20463 21600 20463 21600 0 -29 0" fillcolor="#96bc53 [320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49" style="position:absolute;margin-left:28.8pt;margin-top:28.8pt;width:554.4pt;height:25.2pt;z-index:251658240;mso-wrap-edited:f;mso-position-horizontal-relative:page;mso-position-vertical-relative:page" wrapcoords="-29 0 -29 20463 21600 20463 21600 0 -29 0" fillcolor="#668431 [3215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7E11"/>
    <w:multiLevelType w:val="hybridMultilevel"/>
    <w:tmpl w:val="6346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C3F4B"/>
    <w:multiLevelType w:val="hybridMultilevel"/>
    <w:tmpl w:val="9CCA7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9458" style="mso-position-horizontal-relative:page;mso-position-vertical-relative:page" fill="f" fillcolor="white" stroke="f">
      <v:fill color="white" on="f"/>
      <v:stroke on="f"/>
      <v:textbox inset=",7.2pt,,7.2pt"/>
      <o:colormenu v:ext="edit" fillcolor="none [3212]" strokecolor="none"/>
    </o:shapedefaults>
    <o:shapelayout v:ext="edit">
      <o:idmap v:ext="edit" data="2"/>
    </o:shapelayout>
  </w:hdrShapeDefaults>
  <w:compat>
    <w:splitPgBreakAndParaMark/>
    <w:doNotVertAlignCellWithSp/>
    <w:doNotBreakConstrainedForcedTable/>
  </w:compat>
  <w:docVars>
    <w:docVar w:name="OpenInPublishingView" w:val="0"/>
  </w:docVars>
  <w:rsids>
    <w:rsidRoot w:val="007376AA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 style="mso-position-horizontal-relative:page;mso-position-vertical-relative:page" fill="f" fillcolor="white" stroke="f">
      <v:fill color="white" on="f"/>
      <v:stroke on="f"/>
      <v:textbox inset=",7.2pt,,7.2pt"/>
      <o:colormenu v:ext="edit" fillcolor="none [3212]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B2F1F"/>
  </w:style>
  <w:style w:type="paragraph" w:styleId="Heading1">
    <w:name w:val="heading 1"/>
    <w:basedOn w:val="Normal"/>
    <w:next w:val="Normal"/>
    <w:link w:val="Heading1Char"/>
    <w:uiPriority w:val="9"/>
    <w:qFormat/>
    <w:rsid w:val="00AB4949"/>
    <w:pPr>
      <w:spacing w:after="0" w:line="680" w:lineRule="exact"/>
      <w:jc w:val="center"/>
      <w:outlineLvl w:val="0"/>
    </w:pPr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647"/>
    <w:pPr>
      <w:spacing w:after="0"/>
      <w:outlineLvl w:val="1"/>
    </w:pPr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BED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Heading4">
    <w:name w:val="heading 4"/>
    <w:basedOn w:val="Normal"/>
    <w:next w:val="Normal"/>
    <w:link w:val="Heading4Char"/>
    <w:rsid w:val="00D212AD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paragraph" w:styleId="Heading5">
    <w:name w:val="heading 5"/>
    <w:basedOn w:val="Normal"/>
    <w:next w:val="Normal"/>
    <w:link w:val="Heading5Char"/>
    <w:rsid w:val="00DD07C2"/>
    <w:pPr>
      <w:spacing w:after="0"/>
      <w:jc w:val="right"/>
      <w:outlineLvl w:val="4"/>
    </w:pPr>
    <w:rPr>
      <w:rFonts w:asciiTheme="majorHAnsi" w:eastAsiaTheme="majorEastAsia" w:hAnsiTheme="majorHAnsi" w:cstheme="majorBidi"/>
      <w:color w:val="96BC53" w:themeColor="accent1"/>
      <w:sz w:val="30"/>
    </w:rPr>
  </w:style>
  <w:style w:type="paragraph" w:styleId="Heading6">
    <w:name w:val="heading 6"/>
    <w:basedOn w:val="Normal"/>
    <w:next w:val="Normal"/>
    <w:link w:val="Heading6Char"/>
    <w:rsid w:val="00D83773"/>
    <w:pPr>
      <w:spacing w:after="0"/>
      <w:outlineLvl w:val="5"/>
    </w:pPr>
    <w:rPr>
      <w:rFonts w:asciiTheme="majorHAnsi" w:eastAsiaTheme="majorEastAsia" w:hAnsiTheme="majorHAnsi" w:cstheme="majorBidi"/>
      <w:iCs/>
      <w:color w:val="668431" w:themeColor="text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270F"/>
    <w:pPr>
      <w:spacing w:after="0"/>
    </w:pPr>
    <w:rPr>
      <w:color w:val="668431" w:themeColor="text2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2270F"/>
    <w:rPr>
      <w:color w:val="668431" w:themeColor="text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661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6171"/>
  </w:style>
  <w:style w:type="character" w:customStyle="1" w:styleId="Header-RightChar">
    <w:name w:val="Header - Right Char"/>
    <w:basedOn w:val="HeaderChar"/>
    <w:link w:val="Header-Right"/>
    <w:rsid w:val="0052270F"/>
  </w:style>
  <w:style w:type="paragraph" w:customStyle="1" w:styleId="Header-Right">
    <w:name w:val="Header - Right"/>
    <w:basedOn w:val="Header"/>
    <w:link w:val="Header-RightChar"/>
    <w:qFormat/>
    <w:rsid w:val="0052270F"/>
    <w:pPr>
      <w:jc w:val="right"/>
    </w:pPr>
  </w:style>
  <w:style w:type="paragraph" w:customStyle="1" w:styleId="Page">
    <w:name w:val="Page"/>
    <w:basedOn w:val="Normal"/>
    <w:link w:val="PageChar"/>
    <w:qFormat/>
    <w:rsid w:val="00EF670A"/>
    <w:pPr>
      <w:spacing w:after="0"/>
      <w:jc w:val="right"/>
    </w:pPr>
    <w:rPr>
      <w:rFonts w:eastAsiaTheme="minorEastAsia"/>
      <w:color w:val="668431" w:themeColor="text2"/>
      <w:sz w:val="28"/>
    </w:rPr>
  </w:style>
  <w:style w:type="character" w:customStyle="1" w:styleId="PageChar">
    <w:name w:val="Page Char"/>
    <w:basedOn w:val="DefaultParagraphFont"/>
    <w:link w:val="Page"/>
    <w:rsid w:val="00EF670A"/>
    <w:rPr>
      <w:rFonts w:eastAsiaTheme="minorEastAsia"/>
      <w:color w:val="668431" w:themeColor="text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B4949"/>
    <w:rPr>
      <w:rFonts w:asciiTheme="majorHAnsi" w:eastAsiaTheme="majorEastAsia" w:hAnsiTheme="majorHAnsi" w:cstheme="majorBidi"/>
      <w:bCs/>
      <w:color w:val="668431" w:themeColor="text2"/>
      <w:sz w:val="64"/>
      <w:szCs w:val="32"/>
    </w:rPr>
  </w:style>
  <w:style w:type="paragraph" w:customStyle="1" w:styleId="Header-CoverLeft">
    <w:name w:val="Header - CoverLeft"/>
    <w:basedOn w:val="Header"/>
    <w:link w:val="Header-CoverLeftChar"/>
    <w:qFormat/>
    <w:rsid w:val="000530EB"/>
    <w:rPr>
      <w:color w:val="FFFFFF" w:themeColor="background1"/>
    </w:rPr>
  </w:style>
  <w:style w:type="character" w:customStyle="1" w:styleId="Header-CoverLeftChar">
    <w:name w:val="Header - CoverLeft Char"/>
    <w:basedOn w:val="HeaderChar"/>
    <w:link w:val="Header-CoverLeft"/>
    <w:rsid w:val="000530EB"/>
    <w:rPr>
      <w:color w:val="FFFFFF" w:themeColor="background1"/>
    </w:rPr>
  </w:style>
  <w:style w:type="paragraph" w:customStyle="1" w:styleId="Header-CoverRight">
    <w:name w:val="Header - CoverRight"/>
    <w:basedOn w:val="Header-CoverLeft"/>
    <w:link w:val="Header-CoverRightChar"/>
    <w:qFormat/>
    <w:rsid w:val="000530EB"/>
    <w:pPr>
      <w:jc w:val="right"/>
    </w:pPr>
  </w:style>
  <w:style w:type="character" w:customStyle="1" w:styleId="Header-CoverRightChar">
    <w:name w:val="Header - CoverRight Char"/>
    <w:basedOn w:val="Header-CoverLeftChar"/>
    <w:link w:val="Header-CoverRight"/>
    <w:rsid w:val="000530EB"/>
  </w:style>
  <w:style w:type="paragraph" w:styleId="Title">
    <w:name w:val="Title"/>
    <w:basedOn w:val="Normal"/>
    <w:next w:val="Normal"/>
    <w:link w:val="TitleChar"/>
    <w:uiPriority w:val="10"/>
    <w:qFormat/>
    <w:rsid w:val="000A6023"/>
    <w:pPr>
      <w:spacing w:after="0" w:line="1320" w:lineRule="exact"/>
      <w:jc w:val="center"/>
    </w:pPr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6023"/>
    <w:rPr>
      <w:rFonts w:asciiTheme="majorHAnsi" w:eastAsiaTheme="majorEastAsia" w:hAnsiTheme="majorHAnsi" w:cstheme="majorBidi"/>
      <w:color w:val="F4FFC6" w:themeColor="background2"/>
      <w:sz w:val="1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010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184010"/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F1360"/>
    <w:pPr>
      <w:spacing w:after="0"/>
    </w:pPr>
    <w:rPr>
      <w:color w:val="668431" w:themeColor="text2"/>
      <w:sz w:val="36"/>
    </w:rPr>
  </w:style>
  <w:style w:type="character" w:customStyle="1" w:styleId="DateChar">
    <w:name w:val="Date Char"/>
    <w:basedOn w:val="DefaultParagraphFont"/>
    <w:link w:val="Date"/>
    <w:uiPriority w:val="99"/>
    <w:semiHidden/>
    <w:rsid w:val="008F1360"/>
    <w:rPr>
      <w:color w:val="668431" w:themeColor="text2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C86E7D"/>
    <w:pPr>
      <w:spacing w:after="120" w:line="288" w:lineRule="auto"/>
    </w:pPr>
    <w:rPr>
      <w:rFonts w:eastAsiaTheme="minorEastAsia"/>
      <w:color w:val="595959" w:themeColor="text1" w:themeTint="A6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6E7D"/>
    <w:rPr>
      <w:rFonts w:eastAsiaTheme="minorEastAsia"/>
      <w:color w:val="595959" w:themeColor="text1" w:themeTint="A6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647"/>
    <w:rPr>
      <w:rFonts w:asciiTheme="majorHAnsi" w:eastAsiaTheme="majorEastAsia" w:hAnsiTheme="majorHAnsi" w:cstheme="majorBidi"/>
      <w:bCs/>
      <w:color w:val="668431" w:themeColor="text2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BED"/>
    <w:rPr>
      <w:rFonts w:asciiTheme="majorHAnsi" w:eastAsiaTheme="majorEastAsia" w:hAnsiTheme="majorHAnsi" w:cstheme="majorBidi"/>
      <w:bCs/>
      <w:color w:val="668431" w:themeColor="text2"/>
      <w:sz w:val="36"/>
    </w:rPr>
  </w:style>
  <w:style w:type="paragraph" w:styleId="BodyText2">
    <w:name w:val="Body Text 2"/>
    <w:basedOn w:val="BodyText"/>
    <w:link w:val="BodyText2Char"/>
    <w:rsid w:val="00D212AD"/>
    <w:pPr>
      <w:spacing w:after="40" w:line="252" w:lineRule="auto"/>
    </w:pPr>
    <w:rPr>
      <w:color w:val="000000" w:themeColor="text1"/>
    </w:rPr>
  </w:style>
  <w:style w:type="character" w:customStyle="1" w:styleId="BodyText2Char">
    <w:name w:val="Body Text 2 Char"/>
    <w:basedOn w:val="DefaultParagraphFont"/>
    <w:link w:val="BodyText2"/>
    <w:rsid w:val="00D212AD"/>
    <w:rPr>
      <w:rFonts w:eastAsiaTheme="minorEastAsia"/>
      <w:color w:val="000000" w:themeColor="text1"/>
      <w:sz w:val="20"/>
    </w:rPr>
  </w:style>
  <w:style w:type="paragraph" w:styleId="BodyText3">
    <w:name w:val="Body Text 3"/>
    <w:basedOn w:val="BodyText"/>
    <w:link w:val="BodyText3Char"/>
    <w:rsid w:val="00D212AD"/>
    <w:pPr>
      <w:spacing w:line="252" w:lineRule="auto"/>
      <w:jc w:val="center"/>
    </w:pPr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rsid w:val="00D212AD"/>
    <w:rPr>
      <w:rFonts w:eastAsiaTheme="minorEastAsia"/>
      <w:color w:val="FFFFFF" w:themeColor="background1"/>
      <w:sz w:val="20"/>
      <w:szCs w:val="16"/>
    </w:rPr>
  </w:style>
  <w:style w:type="paragraph" w:customStyle="1" w:styleId="Event">
    <w:name w:val="Event"/>
    <w:basedOn w:val="Normal"/>
    <w:link w:val="EventChar"/>
    <w:qFormat/>
    <w:rsid w:val="00D212AD"/>
    <w:pPr>
      <w:spacing w:after="0"/>
      <w:jc w:val="right"/>
    </w:pPr>
    <w:rPr>
      <w:color w:val="668431" w:themeColor="text2"/>
      <w:sz w:val="20"/>
    </w:rPr>
  </w:style>
  <w:style w:type="character" w:customStyle="1" w:styleId="EventChar">
    <w:name w:val="Event Char"/>
    <w:basedOn w:val="DefaultParagraphFont"/>
    <w:link w:val="Event"/>
    <w:rsid w:val="00D212AD"/>
    <w:rPr>
      <w:color w:val="668431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D212AD"/>
    <w:rPr>
      <w:rFonts w:asciiTheme="majorHAnsi" w:eastAsiaTheme="majorEastAsia" w:hAnsiTheme="majorHAnsi" w:cstheme="majorBidi"/>
      <w:bCs/>
      <w:iCs/>
      <w:color w:val="F4FFC6" w:themeColor="background2"/>
      <w:sz w:val="30"/>
    </w:rPr>
  </w:style>
  <w:style w:type="character" w:customStyle="1" w:styleId="Heading5Char">
    <w:name w:val="Heading 5 Char"/>
    <w:basedOn w:val="DefaultParagraphFont"/>
    <w:link w:val="Heading5"/>
    <w:rsid w:val="00DD07C2"/>
    <w:rPr>
      <w:rFonts w:asciiTheme="majorHAnsi" w:eastAsiaTheme="majorEastAsia" w:hAnsiTheme="majorHAnsi" w:cstheme="majorBidi"/>
      <w:color w:val="96BC53" w:themeColor="accent1"/>
      <w:sz w:val="30"/>
    </w:rPr>
  </w:style>
  <w:style w:type="paragraph" w:customStyle="1" w:styleId="Mailer">
    <w:name w:val="Mailer"/>
    <w:basedOn w:val="Normal"/>
    <w:link w:val="MailerChar"/>
    <w:qFormat/>
    <w:rsid w:val="00D82210"/>
    <w:pPr>
      <w:spacing w:after="0"/>
    </w:pPr>
    <w:rPr>
      <w:rFonts w:eastAsiaTheme="minorEastAsia"/>
      <w:color w:val="668431" w:themeColor="text2"/>
      <w:sz w:val="32"/>
    </w:rPr>
  </w:style>
  <w:style w:type="character" w:customStyle="1" w:styleId="Heading6Char">
    <w:name w:val="Heading 6 Char"/>
    <w:basedOn w:val="DefaultParagraphFont"/>
    <w:link w:val="Heading6"/>
    <w:rsid w:val="00D83773"/>
    <w:rPr>
      <w:rFonts w:asciiTheme="majorHAnsi" w:eastAsiaTheme="majorEastAsia" w:hAnsiTheme="majorHAnsi" w:cstheme="majorBidi"/>
      <w:iCs/>
      <w:color w:val="668431" w:themeColor="text2"/>
    </w:rPr>
  </w:style>
  <w:style w:type="paragraph" w:styleId="Caption">
    <w:name w:val="caption"/>
    <w:basedOn w:val="Normal"/>
    <w:next w:val="Normal"/>
    <w:rsid w:val="00FE38A0"/>
    <w:pPr>
      <w:spacing w:after="0"/>
      <w:jc w:val="center"/>
    </w:pPr>
    <w:rPr>
      <w:bCs/>
      <w:color w:val="96BC53" w:themeColor="accent1"/>
      <w:sz w:val="28"/>
      <w:szCs w:val="18"/>
    </w:rPr>
  </w:style>
  <w:style w:type="paragraph" w:customStyle="1" w:styleId="Continued">
    <w:name w:val="Continued"/>
    <w:basedOn w:val="Normal"/>
    <w:link w:val="ContinuedChar"/>
    <w:qFormat/>
    <w:rsid w:val="001F0093"/>
    <w:pPr>
      <w:spacing w:after="0"/>
    </w:pPr>
    <w:rPr>
      <w:color w:val="668431" w:themeColor="text2"/>
      <w:sz w:val="28"/>
    </w:rPr>
  </w:style>
  <w:style w:type="character" w:customStyle="1" w:styleId="ContinuedChar">
    <w:name w:val="Continued Char"/>
    <w:basedOn w:val="DefaultParagraphFont"/>
    <w:link w:val="Continued"/>
    <w:rsid w:val="001F0093"/>
    <w:rPr>
      <w:color w:val="668431" w:themeColor="text2"/>
      <w:sz w:val="28"/>
    </w:rPr>
  </w:style>
  <w:style w:type="paragraph" w:customStyle="1" w:styleId="BoxHeading">
    <w:name w:val="Box Heading"/>
    <w:basedOn w:val="Normal"/>
    <w:qFormat/>
    <w:rsid w:val="009501A5"/>
    <w:pPr>
      <w:spacing w:after="0" w:line="252" w:lineRule="auto"/>
      <w:jc w:val="center"/>
    </w:pPr>
    <w:rPr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D82210"/>
    <w:rPr>
      <w:rFonts w:eastAsiaTheme="minorEastAsia"/>
      <w:color w:val="668431" w:themeColor="text2"/>
      <w:sz w:val="32"/>
    </w:rPr>
  </w:style>
  <w:style w:type="paragraph" w:styleId="BlockText">
    <w:name w:val="Block Text"/>
    <w:basedOn w:val="Normal"/>
    <w:rsid w:val="00D82210"/>
    <w:pPr>
      <w:spacing w:after="0" w:line="264" w:lineRule="auto"/>
    </w:pPr>
    <w:rPr>
      <w:rFonts w:eastAsiaTheme="minorEastAsia"/>
      <w:iCs/>
      <w:color w:val="96BC53" w:themeColor="accent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image" Target="media/image1.png"/><Relationship Id="rId7" Type="http://schemas.openxmlformats.org/officeDocument/2006/relationships/header" Target="header1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Newsletters:Checkerboard%20Newsletter.dotx" TargetMode="External"/></Relationships>
</file>

<file path=word/theme/theme1.xml><?xml version="1.0" encoding="utf-8"?>
<a:theme xmlns:a="http://schemas.openxmlformats.org/drawingml/2006/main" name="Office Theme">
  <a:themeElements>
    <a:clrScheme name="Checkerboard Newsletter">
      <a:dk1>
        <a:sysClr val="windowText" lastClr="000000"/>
      </a:dk1>
      <a:lt1>
        <a:sysClr val="window" lastClr="FFFFFF"/>
      </a:lt1>
      <a:dk2>
        <a:srgbClr val="668431"/>
      </a:dk2>
      <a:lt2>
        <a:srgbClr val="F4FFC6"/>
      </a:lt2>
      <a:accent1>
        <a:srgbClr val="96BC53"/>
      </a:accent1>
      <a:accent2>
        <a:srgbClr val="BBD986"/>
      </a:accent2>
      <a:accent3>
        <a:srgbClr val="EDBF05"/>
      </a:accent3>
      <a:accent4>
        <a:srgbClr val="ED7805"/>
      </a:accent4>
      <a:accent5>
        <a:srgbClr val="D22828"/>
      </a:accent5>
      <a:accent6>
        <a:srgbClr val="40B9CF"/>
      </a:accent6>
      <a:hlink>
        <a:srgbClr val="9DC060"/>
      </a:hlink>
      <a:folHlink>
        <a:srgbClr val="C0BA60"/>
      </a:folHlink>
    </a:clrScheme>
    <a:fontScheme name="Checkerboard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Checkerboard Newsletter.dotx</Template>
  <TotalTime>13</TotalTime>
  <Pages>2</Pages>
  <Words>4</Words>
  <Characters>26</Characters>
  <Application>Microsoft Macintosh Word</Application>
  <DocSecurity>0</DocSecurity>
  <Lines>1</Lines>
  <Paragraphs>1</Paragraphs>
  <ScaleCrop>false</ScaleCrop>
  <Manager/>
  <Company/>
  <LinksUpToDate>false</LinksUpToDate>
  <CharactersWithSpaces>31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Madison</dc:creator>
  <cp:keywords/>
  <dc:description/>
  <cp:lastModifiedBy>Jen Madison</cp:lastModifiedBy>
  <cp:revision>4</cp:revision>
  <cp:lastPrinted>2010-10-06T14:49:00Z</cp:lastPrinted>
  <dcterms:created xsi:type="dcterms:W3CDTF">2010-10-05T20:34:00Z</dcterms:created>
  <dcterms:modified xsi:type="dcterms:W3CDTF">2010-10-06T14:51:00Z</dcterms:modified>
  <cp:category/>
</cp:coreProperties>
</file>